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5C" w:rsidRDefault="0042237F" w:rsidP="0002325C">
      <w:bookmarkStart w:id="0" w:name="_GoBack"/>
      <w:bookmarkEnd w:id="0"/>
      <w:r>
        <w:t>“The Teenage Story” Rubric</w:t>
      </w:r>
      <w:r w:rsidR="0002325C">
        <w:t xml:space="preserve"> / Language Arts 7—Kaye </w:t>
      </w:r>
    </w:p>
    <w:p w:rsidR="0042237F" w:rsidRDefault="0042237F">
      <w:r>
        <w:t>A Position Paper Exploring the Role of Media on Teen Culture and Society:</w:t>
      </w:r>
    </w:p>
    <w:p w:rsidR="0042237F" w:rsidRDefault="0042237F">
      <w:pPr>
        <w:rPr>
          <w:i/>
        </w:rPr>
      </w:pPr>
      <w:r>
        <w:t xml:space="preserve">Through the Lens of </w:t>
      </w:r>
      <w:r w:rsidRPr="0042237F">
        <w:rPr>
          <w:u w:val="single"/>
        </w:rPr>
        <w:t>The Outsiders</w:t>
      </w:r>
      <w:r>
        <w:t xml:space="preserve"> and </w:t>
      </w:r>
      <w:r w:rsidRPr="0042237F">
        <w:rPr>
          <w:i/>
        </w:rPr>
        <w:t>Rebel Without a Cause</w:t>
      </w:r>
    </w:p>
    <w:p w:rsidR="00B13691" w:rsidRDefault="00B13691"/>
    <w:p w:rsidR="00B13691" w:rsidRDefault="00B13691">
      <w:r>
        <w:t>Student: __________________________________________________</w:t>
      </w:r>
      <w:r>
        <w:tab/>
      </w:r>
      <w:r>
        <w:tab/>
      </w:r>
      <w:r w:rsidR="0002325C">
        <w:t xml:space="preserve">        </w:t>
      </w:r>
      <w:r>
        <w:t>Hour: __________</w:t>
      </w:r>
    </w:p>
    <w:p w:rsidR="00B13691" w:rsidRDefault="0002325C">
      <w:r>
        <w:t>Grade:    _______</w:t>
      </w:r>
      <w:r w:rsidR="00B13691">
        <w:t xml:space="preserve"> / </w:t>
      </w:r>
      <w:r>
        <w:t xml:space="preserve">45      final position paper score will be doubled (counts as 90 pts.)   </w:t>
      </w:r>
    </w:p>
    <w:p w:rsidR="0042237F" w:rsidRDefault="0042237F"/>
    <w:p w:rsidR="0042237F" w:rsidRDefault="0042237F">
      <w:r>
        <w:t xml:space="preserve">Fiction Statement: what </w:t>
      </w:r>
      <w:r w:rsidR="0002325C">
        <w:t xml:space="preserve">great </w:t>
      </w:r>
      <w:r>
        <w:t>fiction does</w:t>
      </w:r>
      <w:r w:rsidR="00B13691">
        <w:tab/>
      </w:r>
      <w:r w:rsidR="00B13691">
        <w:tab/>
        <w:t>5</w:t>
      </w:r>
      <w:r w:rsidR="00B13691">
        <w:tab/>
        <w:t>4</w:t>
      </w:r>
      <w:r w:rsidR="00B13691">
        <w:tab/>
        <w:t>3</w:t>
      </w:r>
      <w:r w:rsidR="00B13691">
        <w:tab/>
        <w:t>2</w:t>
      </w:r>
      <w:r w:rsidR="00B13691">
        <w:tab/>
        <w:t>1</w:t>
      </w:r>
    </w:p>
    <w:p w:rsidR="0042237F" w:rsidRDefault="0042237F"/>
    <w:p w:rsidR="00B13691" w:rsidRDefault="00B13691"/>
    <w:p w:rsidR="0002325C" w:rsidRDefault="0042237F">
      <w:r>
        <w:t xml:space="preserve">Theme Statement: </w:t>
      </w:r>
      <w:r w:rsidR="0002325C" w:rsidRPr="0002325C">
        <w:rPr>
          <w:i/>
        </w:rPr>
        <w:t>general</w:t>
      </w:r>
      <w:r w:rsidR="0002325C">
        <w:t xml:space="preserve"> overview </w:t>
      </w:r>
      <w:r w:rsidR="0002325C">
        <w:tab/>
      </w:r>
      <w:r w:rsidR="0002325C">
        <w:tab/>
        <w:t>5</w:t>
      </w:r>
      <w:r w:rsidR="0002325C">
        <w:tab/>
        <w:t>4</w:t>
      </w:r>
      <w:r w:rsidR="0002325C">
        <w:tab/>
        <w:t>3</w:t>
      </w:r>
      <w:r w:rsidR="0002325C">
        <w:tab/>
        <w:t>2</w:t>
      </w:r>
      <w:r w:rsidR="0002325C">
        <w:tab/>
        <w:t>1</w:t>
      </w:r>
    </w:p>
    <w:p w:rsidR="0042237F" w:rsidRDefault="0002325C">
      <w:proofErr w:type="gramStart"/>
      <w:r>
        <w:t>of</w:t>
      </w:r>
      <w:proofErr w:type="gramEnd"/>
      <w:r>
        <w:t xml:space="preserve"> </w:t>
      </w:r>
      <w:r w:rsidRPr="0002325C">
        <w:rPr>
          <w:u w:val="single"/>
        </w:rPr>
        <w:t>these</w:t>
      </w:r>
      <w:r>
        <w:t xml:space="preserve"> works</w:t>
      </w:r>
      <w:r w:rsidR="00B13691">
        <w:tab/>
      </w:r>
      <w:r w:rsidR="00B13691">
        <w:tab/>
      </w:r>
      <w:r w:rsidR="00B13691">
        <w:tab/>
      </w:r>
      <w:r w:rsidR="00B13691">
        <w:tab/>
      </w:r>
      <w:r w:rsidR="00B13691">
        <w:tab/>
      </w:r>
    </w:p>
    <w:p w:rsidR="0042237F" w:rsidRDefault="0042237F"/>
    <w:p w:rsidR="00B13691" w:rsidRDefault="00B13691"/>
    <w:p w:rsidR="0002325C" w:rsidRDefault="0002325C">
      <w:r>
        <w:t>Transition Statement: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42237F" w:rsidRDefault="0002325C">
      <w:proofErr w:type="gramStart"/>
      <w:r>
        <w:t>c</w:t>
      </w:r>
      <w:r w:rsidR="0042237F">
        <w:t>ompare</w:t>
      </w:r>
      <w:proofErr w:type="gramEnd"/>
      <w:r w:rsidR="0042237F">
        <w:t xml:space="preserve"> &amp; </w:t>
      </w:r>
      <w:r>
        <w:t>c</w:t>
      </w:r>
      <w:r w:rsidR="0042237F">
        <w:t xml:space="preserve">ontrast btw. </w:t>
      </w:r>
      <w:proofErr w:type="gramStart"/>
      <w:r>
        <w:t>l</w:t>
      </w:r>
      <w:r w:rsidR="0042237F">
        <w:t>iterature</w:t>
      </w:r>
      <w:proofErr w:type="gramEnd"/>
      <w:r w:rsidR="0042237F">
        <w:t xml:space="preserve"> &amp; </w:t>
      </w:r>
      <w:r>
        <w:t>l</w:t>
      </w:r>
      <w:r w:rsidR="0042237F">
        <w:t>ife</w:t>
      </w:r>
      <w:r w:rsidR="00B13691">
        <w:tab/>
      </w:r>
      <w:r>
        <w:tab/>
      </w:r>
    </w:p>
    <w:p w:rsidR="0042237F" w:rsidRDefault="0042237F"/>
    <w:p w:rsidR="00B13691" w:rsidRDefault="00B13691"/>
    <w:p w:rsidR="0042237F" w:rsidRDefault="0042237F">
      <w:r>
        <w:t xml:space="preserve">ONE </w:t>
      </w:r>
      <w:r w:rsidR="0002325C">
        <w:t>w</w:t>
      </w:r>
      <w:r>
        <w:t>ell-</w:t>
      </w:r>
      <w:r w:rsidR="0002325C">
        <w:t>d</w:t>
      </w:r>
      <w:r>
        <w:t xml:space="preserve">eveloped </w:t>
      </w:r>
      <w:r w:rsidR="00B13691">
        <w:t xml:space="preserve">Focal </w:t>
      </w:r>
      <w:r>
        <w:t>Theme/</w:t>
      </w:r>
      <w:r w:rsidR="00B13691">
        <w:tab/>
      </w:r>
      <w:r w:rsidR="00B13691">
        <w:tab/>
      </w:r>
      <w:r w:rsidR="0002325C">
        <w:tab/>
      </w:r>
      <w:r w:rsidR="00B13691">
        <w:t>5</w:t>
      </w:r>
      <w:r w:rsidR="00B13691">
        <w:tab/>
        <w:t>4</w:t>
      </w:r>
      <w:r w:rsidR="00B13691">
        <w:tab/>
        <w:t>3</w:t>
      </w:r>
      <w:r w:rsidR="00B13691">
        <w:tab/>
        <w:t>2</w:t>
      </w:r>
      <w:r w:rsidR="00B13691">
        <w:tab/>
        <w:t>1</w:t>
      </w:r>
    </w:p>
    <w:p w:rsidR="0042237F" w:rsidRDefault="0042237F">
      <w:r>
        <w:t>Thesis Statement</w:t>
      </w:r>
      <w:r w:rsidR="00B4078A">
        <w:t>: provide strong opinion</w:t>
      </w:r>
    </w:p>
    <w:p w:rsidR="0042237F" w:rsidRDefault="00B4078A">
      <w:r>
        <w:t>(</w:t>
      </w:r>
      <w:proofErr w:type="gramStart"/>
      <w:r>
        <w:t>position</w:t>
      </w:r>
      <w:proofErr w:type="gramEnd"/>
      <w:r>
        <w:t>) you’ll support &amp; defend</w:t>
      </w:r>
    </w:p>
    <w:p w:rsidR="00B13691" w:rsidRDefault="00B13691"/>
    <w:p w:rsidR="0042237F" w:rsidRDefault="00B13691">
      <w:r>
        <w:t>Appropriate</w:t>
      </w:r>
      <w:r w:rsidR="0042237F">
        <w:t xml:space="preserve"> examples from text AND film </w:t>
      </w:r>
      <w:r>
        <w:tab/>
      </w:r>
      <w:r>
        <w:tab/>
      </w:r>
      <w:r w:rsidR="0002325C">
        <w:t>10</w:t>
      </w:r>
      <w:r>
        <w:tab/>
      </w:r>
      <w:r w:rsidR="0002325C">
        <w:t>9</w:t>
      </w:r>
      <w:r>
        <w:tab/>
      </w:r>
      <w:r w:rsidR="0002325C">
        <w:t>8</w:t>
      </w:r>
      <w:r>
        <w:tab/>
      </w:r>
      <w:r w:rsidR="0002325C">
        <w:t>7</w:t>
      </w:r>
      <w:r>
        <w:tab/>
      </w:r>
      <w:r w:rsidR="0002325C">
        <w:t>6</w:t>
      </w:r>
    </w:p>
    <w:p w:rsidR="00B13691" w:rsidRDefault="0042237F">
      <w:proofErr w:type="gramStart"/>
      <w:r>
        <w:t>support</w:t>
      </w:r>
      <w:proofErr w:type="gramEnd"/>
      <w:r>
        <w:t xml:space="preserve"> your stance (focal theme</w:t>
      </w:r>
      <w:r w:rsidR="00B13691">
        <w:t>/thesis</w:t>
      </w:r>
      <w:r>
        <w:t>)</w:t>
      </w:r>
      <w:r w:rsidR="0002325C">
        <w:tab/>
      </w:r>
      <w:r w:rsidR="0002325C">
        <w:tab/>
      </w:r>
    </w:p>
    <w:p w:rsidR="00B13691" w:rsidRDefault="00B13691">
      <w:r>
        <w:tab/>
        <w:t>-quotes/excerpts properly cited</w:t>
      </w:r>
      <w:r w:rsidR="0002325C">
        <w:tab/>
      </w:r>
      <w:r w:rsidR="0002325C">
        <w:tab/>
        <w:t>5</w:t>
      </w:r>
      <w:r w:rsidR="0002325C">
        <w:tab/>
        <w:t>4</w:t>
      </w:r>
      <w:r w:rsidR="0002325C">
        <w:tab/>
        <w:t>3</w:t>
      </w:r>
      <w:r w:rsidR="0002325C">
        <w:tab/>
        <w:t>2</w:t>
      </w:r>
      <w:r w:rsidR="0002325C">
        <w:tab/>
        <w:t>1</w:t>
      </w:r>
    </w:p>
    <w:p w:rsidR="00B13691" w:rsidRDefault="00B13691">
      <w:r>
        <w:tab/>
        <w:t xml:space="preserve">-effective transitions btw. </w:t>
      </w:r>
      <w:proofErr w:type="gramStart"/>
      <w:r>
        <w:t>summary</w:t>
      </w:r>
      <w:proofErr w:type="gramEnd"/>
    </w:p>
    <w:p w:rsidR="0042237F" w:rsidRDefault="00B13691">
      <w:r>
        <w:t xml:space="preserve">               </w:t>
      </w:r>
      <w:proofErr w:type="gramStart"/>
      <w:r>
        <w:t>or</w:t>
      </w:r>
      <w:proofErr w:type="gramEnd"/>
      <w:r>
        <w:t xml:space="preserve"> opinion and cited material.  </w:t>
      </w:r>
      <w:r w:rsidR="0042237F">
        <w:t xml:space="preserve"> </w:t>
      </w:r>
    </w:p>
    <w:p w:rsidR="00B13691" w:rsidRDefault="00B13691"/>
    <w:p w:rsidR="0002325C" w:rsidRDefault="0002325C"/>
    <w:p w:rsidR="00B13691" w:rsidRDefault="00B13691">
      <w:r>
        <w:t>Examination of how Focal Theme applies</w:t>
      </w:r>
      <w:r w:rsidR="00B4078A">
        <w:t>/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B13691" w:rsidRDefault="00B4078A">
      <w:proofErr w:type="gramStart"/>
      <w:r>
        <w:t>is</w:t>
      </w:r>
      <w:proofErr w:type="gramEnd"/>
      <w:r>
        <w:t xml:space="preserve"> relevant </w:t>
      </w:r>
      <w:r w:rsidR="00B13691">
        <w:t>to our society today</w:t>
      </w:r>
    </w:p>
    <w:p w:rsidR="00B13691" w:rsidRDefault="00B13691"/>
    <w:p w:rsidR="00B13691" w:rsidRDefault="00B13691"/>
    <w:p w:rsidR="00B13691" w:rsidRDefault="00B13691">
      <w:r>
        <w:t>Conclusion that wraps up &amp; resonates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B13691" w:rsidRDefault="00B13691"/>
    <w:p w:rsidR="00B13691" w:rsidRDefault="00B13691"/>
    <w:p w:rsidR="00B13691" w:rsidRDefault="00B13691">
      <w:r>
        <w:t>“Rules of Thumb”, spelling, punctuation,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B13691" w:rsidRDefault="00B13691">
      <w:proofErr w:type="gramStart"/>
      <w:r>
        <w:t>proof</w:t>
      </w:r>
      <w:proofErr w:type="gramEnd"/>
      <w:r>
        <w:t xml:space="preserve"> of proofreading, editing, revision</w:t>
      </w:r>
    </w:p>
    <w:p w:rsidR="00B13691" w:rsidRDefault="00B13691">
      <w:r>
        <w:tab/>
        <w:t>-semi-colons</w:t>
      </w:r>
    </w:p>
    <w:p w:rsidR="00B13691" w:rsidRDefault="00B13691">
      <w:r>
        <w:tab/>
        <w:t>-colons</w:t>
      </w:r>
    </w:p>
    <w:p w:rsidR="00B13691" w:rsidRDefault="00B13691">
      <w:r>
        <w:tab/>
        <w:t>-commas to attach related frags</w:t>
      </w:r>
    </w:p>
    <w:p w:rsidR="00B13691" w:rsidRDefault="00B13691">
      <w:r>
        <w:tab/>
        <w:t>-dashes</w:t>
      </w:r>
    </w:p>
    <w:p w:rsidR="00B13691" w:rsidRDefault="00B13691">
      <w:r>
        <w:tab/>
        <w:t>-groups of 3</w:t>
      </w:r>
    </w:p>
    <w:p w:rsidR="00B13691" w:rsidRDefault="00B13691">
      <w:r>
        <w:tab/>
        <w:t>-alliteration</w:t>
      </w:r>
    </w:p>
    <w:p w:rsidR="00B13691" w:rsidRDefault="00475381">
      <w:r>
        <w:tab/>
        <w:t xml:space="preserve">-hyperbole </w:t>
      </w:r>
    </w:p>
    <w:p w:rsidR="00475381" w:rsidRDefault="00475381">
      <w:r>
        <w:tab/>
        <w:t xml:space="preserve">-mix up sentence flow/structure </w:t>
      </w:r>
    </w:p>
    <w:sectPr w:rsidR="00475381" w:rsidSect="00047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42237F"/>
    <w:rsid w:val="0002325C"/>
    <w:rsid w:val="00047A24"/>
    <w:rsid w:val="0042237F"/>
    <w:rsid w:val="00475381"/>
    <w:rsid w:val="00886C30"/>
    <w:rsid w:val="00B13691"/>
    <w:rsid w:val="00B4078A"/>
    <w:rsid w:val="00E3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>Schools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Kaye</dc:creator>
  <cp:lastModifiedBy>Plymouth-Canton</cp:lastModifiedBy>
  <cp:revision>2</cp:revision>
  <cp:lastPrinted>2014-03-17T12:54:00Z</cp:lastPrinted>
  <dcterms:created xsi:type="dcterms:W3CDTF">2014-03-17T12:55:00Z</dcterms:created>
  <dcterms:modified xsi:type="dcterms:W3CDTF">2014-03-17T12:55:00Z</dcterms:modified>
</cp:coreProperties>
</file>